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5A688" w14:textId="77777777" w:rsidR="009B59A6" w:rsidRDefault="000D46BE" w:rsidP="009B59A6">
      <w:pPr>
        <w:spacing w:after="0" w:line="360" w:lineRule="auto"/>
        <w:jc w:val="both"/>
        <w:rPr>
          <w:rFonts w:ascii="Arial" w:hAnsi="Arial" w:cs="Arial"/>
          <w:sz w:val="24"/>
          <w:szCs w:val="24"/>
        </w:rPr>
      </w:pPr>
      <w:r>
        <w:rPr>
          <w:rFonts w:ascii="Arial" w:hAnsi="Arial" w:cs="Arial"/>
          <w:sz w:val="24"/>
          <w:szCs w:val="24"/>
        </w:rPr>
        <w:t xml:space="preserve">  </w:t>
      </w:r>
    </w:p>
    <w:p w14:paraId="247FCCCC" w14:textId="085F5717" w:rsidR="00943C42" w:rsidRPr="00B30F27" w:rsidRDefault="0065176A" w:rsidP="00DE1B7F">
      <w:pPr>
        <w:spacing w:after="0" w:line="360" w:lineRule="auto"/>
        <w:jc w:val="both"/>
        <w:rPr>
          <w:rFonts w:ascii="Arial" w:hAnsi="Arial" w:cs="Arial"/>
          <w:sz w:val="24"/>
          <w:szCs w:val="24"/>
          <w:shd w:val="clear" w:color="auto" w:fill="FFFFFF"/>
        </w:rPr>
      </w:pPr>
      <w:r w:rsidRPr="00B30F27">
        <w:rPr>
          <w:rFonts w:ascii="Arial" w:hAnsi="Arial" w:cs="Arial"/>
          <w:sz w:val="24"/>
          <w:szCs w:val="24"/>
          <w:shd w:val="clear" w:color="auto" w:fill="FFFFFF"/>
        </w:rPr>
        <w:t xml:space="preserve"> A única forma de enfrentar a dengue, </w:t>
      </w:r>
      <w:r w:rsidR="00761953" w:rsidRPr="00B30F27">
        <w:rPr>
          <w:rFonts w:ascii="Arial" w:hAnsi="Arial" w:cs="Arial"/>
          <w:sz w:val="24"/>
          <w:szCs w:val="24"/>
          <w:shd w:val="clear" w:color="auto" w:fill="FFFFFF"/>
        </w:rPr>
        <w:t>Chikungunya</w:t>
      </w:r>
      <w:r w:rsidRPr="00B30F27">
        <w:rPr>
          <w:rFonts w:ascii="Arial" w:hAnsi="Arial" w:cs="Arial"/>
          <w:sz w:val="24"/>
          <w:szCs w:val="24"/>
          <w:shd w:val="clear" w:color="auto" w:fill="FFFFFF"/>
        </w:rPr>
        <w:t xml:space="preserve"> e zika </w:t>
      </w:r>
      <w:r w:rsidR="00761953" w:rsidRPr="00B30F27">
        <w:rPr>
          <w:rFonts w:ascii="Arial" w:hAnsi="Arial" w:cs="Arial"/>
          <w:sz w:val="24"/>
          <w:szCs w:val="24"/>
          <w:shd w:val="clear" w:color="auto" w:fill="FFFFFF"/>
        </w:rPr>
        <w:t>Vírus</w:t>
      </w:r>
      <w:r w:rsidRPr="00B30F27">
        <w:rPr>
          <w:rFonts w:ascii="Arial" w:hAnsi="Arial" w:cs="Arial"/>
          <w:sz w:val="24"/>
          <w:szCs w:val="24"/>
          <w:shd w:val="clear" w:color="auto" w:fill="FFFFFF"/>
        </w:rPr>
        <w:t xml:space="preserve"> é combater o seu vetor, o mosquito </w:t>
      </w:r>
      <w:r w:rsidRPr="00B30F27">
        <w:rPr>
          <w:rStyle w:val="nfase"/>
          <w:rFonts w:ascii="Arial" w:hAnsi="Arial" w:cs="Arial"/>
          <w:sz w:val="24"/>
          <w:szCs w:val="24"/>
          <w:bdr w:val="none" w:sz="0" w:space="0" w:color="auto" w:frame="1"/>
          <w:shd w:val="clear" w:color="auto" w:fill="FFFFFF"/>
        </w:rPr>
        <w:t>Aedes aegypti</w:t>
      </w:r>
      <w:r w:rsidRPr="00B30F27">
        <w:rPr>
          <w:rFonts w:ascii="Arial" w:hAnsi="Arial" w:cs="Arial"/>
          <w:sz w:val="24"/>
          <w:szCs w:val="24"/>
          <w:shd w:val="clear" w:color="auto" w:fill="FFFFFF"/>
        </w:rPr>
        <w:t xml:space="preserve">. É imprescindível compreender que o combate à dengue é um assunto que não se limita apenas ao Poder Público, mas que deve mobilizar todo cidadão, levando informações sobre os cuidados com a dengue, a eliminação de focos do mosquito, o recolhimento de materiais que possam acumular água, a limpeza de terrenos e despertar na comunidade a preocupação permanente com a dengue, </w:t>
      </w:r>
      <w:r w:rsidR="00761953" w:rsidRPr="00B30F27">
        <w:rPr>
          <w:rFonts w:ascii="Arial" w:hAnsi="Arial" w:cs="Arial"/>
          <w:sz w:val="24"/>
          <w:szCs w:val="24"/>
          <w:shd w:val="clear" w:color="auto" w:fill="FFFFFF"/>
        </w:rPr>
        <w:t>Chikungunya</w:t>
      </w:r>
      <w:r w:rsidRPr="00B30F27">
        <w:rPr>
          <w:rFonts w:ascii="Arial" w:hAnsi="Arial" w:cs="Arial"/>
          <w:sz w:val="24"/>
          <w:szCs w:val="24"/>
          <w:shd w:val="clear" w:color="auto" w:fill="FFFFFF"/>
        </w:rPr>
        <w:t xml:space="preserve"> e zika </w:t>
      </w:r>
      <w:r w:rsidR="00DE1B7F" w:rsidRPr="00B30F27">
        <w:rPr>
          <w:rFonts w:ascii="Arial" w:hAnsi="Arial" w:cs="Arial"/>
          <w:sz w:val="24"/>
          <w:szCs w:val="24"/>
          <w:shd w:val="clear" w:color="auto" w:fill="FFFFFF"/>
        </w:rPr>
        <w:t>Vírus</w:t>
      </w:r>
      <w:r w:rsidRPr="00B30F27">
        <w:rPr>
          <w:rFonts w:ascii="Arial" w:hAnsi="Arial" w:cs="Arial"/>
          <w:sz w:val="24"/>
          <w:szCs w:val="24"/>
          <w:shd w:val="clear" w:color="auto" w:fill="FFFFFF"/>
        </w:rPr>
        <w:t>, formando uma rede de mobilização que se estenda a todas as regiões da cidade. É sabido que as crianças, adolescentes e jovens têm um poder maior de sensibilização e conscientização junto aos pais e familiares.</w:t>
      </w:r>
    </w:p>
    <w:p w14:paraId="55E07092" w14:textId="77777777" w:rsidR="0065176A" w:rsidRPr="00B30F27" w:rsidRDefault="0065176A" w:rsidP="00DE1B7F">
      <w:pPr>
        <w:spacing w:after="0" w:line="360" w:lineRule="auto"/>
        <w:jc w:val="both"/>
        <w:rPr>
          <w:rFonts w:ascii="Arial" w:hAnsi="Arial" w:cs="Arial"/>
          <w:i/>
          <w:iCs/>
          <w:sz w:val="24"/>
          <w:szCs w:val="24"/>
          <w:bdr w:val="none" w:sz="0" w:space="0" w:color="auto" w:frame="1"/>
          <w:shd w:val="clear" w:color="auto" w:fill="FFFFFF"/>
        </w:rPr>
      </w:pPr>
      <w:r w:rsidRPr="00B30F27">
        <w:rPr>
          <w:rFonts w:ascii="Arial" w:hAnsi="Arial" w:cs="Arial"/>
          <w:sz w:val="24"/>
          <w:szCs w:val="24"/>
          <w:shd w:val="clear" w:color="auto" w:fill="FFFFFF"/>
        </w:rPr>
        <w:t xml:space="preserve">A “Campanha </w:t>
      </w:r>
      <w:r w:rsidR="00DE1B7F" w:rsidRPr="00B30F27">
        <w:rPr>
          <w:rFonts w:ascii="Arial" w:hAnsi="Arial" w:cs="Arial"/>
          <w:sz w:val="24"/>
          <w:szCs w:val="24"/>
          <w:shd w:val="clear" w:color="auto" w:fill="FFFFFF"/>
        </w:rPr>
        <w:t xml:space="preserve">Jundiaí </w:t>
      </w:r>
      <w:r w:rsidRPr="00B30F27">
        <w:rPr>
          <w:rFonts w:ascii="Arial" w:hAnsi="Arial" w:cs="Arial"/>
          <w:sz w:val="24"/>
          <w:szCs w:val="24"/>
          <w:shd w:val="clear" w:color="auto" w:fill="FFFFFF"/>
        </w:rPr>
        <w:t xml:space="preserve">Sem Dengue” tem como objetivo principal tornar a participação dos estudantes um exercício de cidadania, pois estes irão atuar como agentes multiplicadores das medidas preventivas contra a dengue, promovendo assim a conscientização e a mobilização de toda a comunidade </w:t>
      </w:r>
      <w:proofErr w:type="spellStart"/>
      <w:r w:rsidRPr="00B30F27">
        <w:rPr>
          <w:rFonts w:ascii="Arial" w:hAnsi="Arial" w:cs="Arial"/>
          <w:sz w:val="24"/>
          <w:szCs w:val="24"/>
          <w:shd w:val="clear" w:color="auto" w:fill="FFFFFF"/>
        </w:rPr>
        <w:t>jundiaiense</w:t>
      </w:r>
      <w:proofErr w:type="spellEnd"/>
      <w:r w:rsidRPr="00B30F27">
        <w:rPr>
          <w:rFonts w:ascii="Arial" w:hAnsi="Arial" w:cs="Arial"/>
          <w:sz w:val="24"/>
          <w:szCs w:val="24"/>
          <w:shd w:val="clear" w:color="auto" w:fill="FFFFFF"/>
        </w:rPr>
        <w:t>.</w:t>
      </w:r>
    </w:p>
    <w:p w14:paraId="5A0CFC15" w14:textId="23FA76E5" w:rsidR="00DE1B7F" w:rsidRDefault="00DE1B7F" w:rsidP="00943C42">
      <w:pPr>
        <w:pStyle w:val="NormalWeb"/>
        <w:shd w:val="clear" w:color="auto" w:fill="FFFFFF"/>
        <w:spacing w:before="0" w:beforeAutospacing="0" w:after="300" w:afterAutospacing="0" w:line="338" w:lineRule="atLeast"/>
        <w:textAlignment w:val="top"/>
        <w:rPr>
          <w:rFonts w:ascii="Arial" w:hAnsi="Arial" w:cs="Arial"/>
          <w:sz w:val="23"/>
          <w:szCs w:val="23"/>
          <w:shd w:val="clear" w:color="auto" w:fill="FFFFFF"/>
        </w:rPr>
      </w:pPr>
      <w:r w:rsidRPr="00B30F27">
        <w:rPr>
          <w:rFonts w:ascii="Arial" w:hAnsi="Arial" w:cs="Arial"/>
          <w:sz w:val="23"/>
          <w:szCs w:val="23"/>
          <w:shd w:val="clear" w:color="auto" w:fill="FFFFFF"/>
        </w:rPr>
        <w:t> </w:t>
      </w:r>
      <w:r w:rsidR="00464F9F">
        <w:rPr>
          <w:rFonts w:ascii="Arial" w:hAnsi="Arial" w:cs="Arial"/>
          <w:sz w:val="23"/>
          <w:szCs w:val="23"/>
          <w:shd w:val="clear" w:color="auto" w:fill="FFFFFF"/>
        </w:rPr>
        <w:t xml:space="preserve">No </w:t>
      </w:r>
      <w:r w:rsidR="002F62CD">
        <w:rPr>
          <w:rFonts w:ascii="Arial" w:hAnsi="Arial" w:cs="Arial"/>
          <w:sz w:val="23"/>
          <w:szCs w:val="23"/>
          <w:shd w:val="clear" w:color="auto" w:fill="FFFFFF"/>
        </w:rPr>
        <w:t>ano</w:t>
      </w:r>
      <w:r w:rsidR="00464F9F">
        <w:rPr>
          <w:rFonts w:ascii="Arial" w:hAnsi="Arial" w:cs="Arial"/>
          <w:sz w:val="23"/>
          <w:szCs w:val="23"/>
          <w:shd w:val="clear" w:color="auto" w:fill="FFFFFF"/>
        </w:rPr>
        <w:t xml:space="preserve"> de 2022</w:t>
      </w:r>
      <w:r w:rsidR="002F62CD">
        <w:rPr>
          <w:rFonts w:ascii="Arial" w:hAnsi="Arial" w:cs="Arial"/>
          <w:sz w:val="23"/>
          <w:szCs w:val="23"/>
          <w:shd w:val="clear" w:color="auto" w:fill="FFFFFF"/>
        </w:rPr>
        <w:t xml:space="preserve"> foram realizados atividades com a escola </w:t>
      </w:r>
      <w:r w:rsidR="00761953">
        <w:rPr>
          <w:rFonts w:ascii="Arial" w:hAnsi="Arial" w:cs="Arial"/>
          <w:sz w:val="23"/>
          <w:szCs w:val="23"/>
          <w:shd w:val="clear" w:color="auto" w:fill="FFFFFF"/>
        </w:rPr>
        <w:t>Vilma</w:t>
      </w:r>
      <w:r w:rsidR="002F62CD">
        <w:rPr>
          <w:rFonts w:ascii="Arial" w:hAnsi="Arial" w:cs="Arial"/>
          <w:sz w:val="23"/>
          <w:szCs w:val="23"/>
          <w:shd w:val="clear" w:color="auto" w:fill="FFFFFF"/>
        </w:rPr>
        <w:t xml:space="preserve"> vieira marques</w:t>
      </w:r>
      <w:r w:rsidR="00B07860">
        <w:rPr>
          <w:rFonts w:ascii="Arial" w:hAnsi="Arial" w:cs="Arial"/>
          <w:sz w:val="23"/>
          <w:szCs w:val="23"/>
          <w:shd w:val="clear" w:color="auto" w:fill="FFFFFF"/>
        </w:rPr>
        <w:t xml:space="preserve"> e do CMEI centro de </w:t>
      </w:r>
      <w:r w:rsidR="00761953">
        <w:rPr>
          <w:rFonts w:ascii="Arial" w:hAnsi="Arial" w:cs="Arial"/>
          <w:sz w:val="23"/>
          <w:szCs w:val="23"/>
          <w:shd w:val="clear" w:color="auto" w:fill="FFFFFF"/>
        </w:rPr>
        <w:t>educação</w:t>
      </w:r>
      <w:r w:rsidR="00B07860">
        <w:rPr>
          <w:rFonts w:ascii="Arial" w:hAnsi="Arial" w:cs="Arial"/>
          <w:sz w:val="23"/>
          <w:szCs w:val="23"/>
          <w:shd w:val="clear" w:color="auto" w:fill="FFFFFF"/>
        </w:rPr>
        <w:t xml:space="preserve"> infantil </w:t>
      </w:r>
      <w:r w:rsidR="002F62CD">
        <w:rPr>
          <w:rFonts w:ascii="Arial" w:hAnsi="Arial" w:cs="Arial"/>
          <w:sz w:val="23"/>
          <w:szCs w:val="23"/>
          <w:shd w:val="clear" w:color="auto" w:fill="FFFFFF"/>
        </w:rPr>
        <w:t xml:space="preserve"> no</w:t>
      </w:r>
      <w:r w:rsidR="00B07860">
        <w:rPr>
          <w:rFonts w:ascii="Arial" w:hAnsi="Arial" w:cs="Arial"/>
          <w:sz w:val="23"/>
          <w:szCs w:val="23"/>
          <w:shd w:val="clear" w:color="auto" w:fill="FFFFFF"/>
        </w:rPr>
        <w:t xml:space="preserve">s </w:t>
      </w:r>
      <w:r w:rsidR="002F62CD">
        <w:rPr>
          <w:rFonts w:ascii="Arial" w:hAnsi="Arial" w:cs="Arial"/>
          <w:sz w:val="23"/>
          <w:szCs w:val="23"/>
          <w:shd w:val="clear" w:color="auto" w:fill="FFFFFF"/>
        </w:rPr>
        <w:t xml:space="preserve"> </w:t>
      </w:r>
      <w:r w:rsidR="00B07860">
        <w:rPr>
          <w:rFonts w:ascii="Arial" w:hAnsi="Arial" w:cs="Arial"/>
          <w:sz w:val="23"/>
          <w:szCs w:val="23"/>
          <w:shd w:val="clear" w:color="auto" w:fill="FFFFFF"/>
        </w:rPr>
        <w:t xml:space="preserve">meses </w:t>
      </w:r>
      <w:r w:rsidR="002F62CD">
        <w:rPr>
          <w:rFonts w:ascii="Arial" w:hAnsi="Arial" w:cs="Arial"/>
          <w:sz w:val="23"/>
          <w:szCs w:val="23"/>
          <w:shd w:val="clear" w:color="auto" w:fill="FFFFFF"/>
        </w:rPr>
        <w:t xml:space="preserve"> de</w:t>
      </w:r>
      <w:r w:rsidR="00B07860">
        <w:rPr>
          <w:rFonts w:ascii="Arial" w:hAnsi="Arial" w:cs="Arial"/>
          <w:sz w:val="23"/>
          <w:szCs w:val="23"/>
          <w:shd w:val="clear" w:color="auto" w:fill="FFFFFF"/>
        </w:rPr>
        <w:t xml:space="preserve"> março </w:t>
      </w:r>
      <w:r w:rsidR="002F62CD">
        <w:rPr>
          <w:rFonts w:ascii="Arial" w:hAnsi="Arial" w:cs="Arial"/>
          <w:sz w:val="23"/>
          <w:szCs w:val="23"/>
          <w:shd w:val="clear" w:color="auto" w:fill="FFFFFF"/>
        </w:rPr>
        <w:t xml:space="preserve"> abril </w:t>
      </w:r>
      <w:r w:rsidR="00B07860">
        <w:rPr>
          <w:rFonts w:ascii="Arial" w:hAnsi="Arial" w:cs="Arial"/>
          <w:sz w:val="23"/>
          <w:szCs w:val="23"/>
          <w:shd w:val="clear" w:color="auto" w:fill="FFFFFF"/>
        </w:rPr>
        <w:t xml:space="preserve">e maio </w:t>
      </w:r>
      <w:r w:rsidR="002F62CD">
        <w:rPr>
          <w:rFonts w:ascii="Arial" w:hAnsi="Arial" w:cs="Arial"/>
          <w:sz w:val="23"/>
          <w:szCs w:val="23"/>
          <w:shd w:val="clear" w:color="auto" w:fill="FFFFFF"/>
        </w:rPr>
        <w:t xml:space="preserve">onde foi feita uma palestra de </w:t>
      </w:r>
      <w:r w:rsidR="00761953">
        <w:rPr>
          <w:rFonts w:ascii="Arial" w:hAnsi="Arial" w:cs="Arial"/>
          <w:sz w:val="23"/>
          <w:szCs w:val="23"/>
          <w:shd w:val="clear" w:color="auto" w:fill="FFFFFF"/>
        </w:rPr>
        <w:t>conscientização</w:t>
      </w:r>
      <w:r w:rsidR="002F62CD">
        <w:rPr>
          <w:rFonts w:ascii="Arial" w:hAnsi="Arial" w:cs="Arial"/>
          <w:sz w:val="23"/>
          <w:szCs w:val="23"/>
          <w:shd w:val="clear" w:color="auto" w:fill="FFFFFF"/>
        </w:rPr>
        <w:t xml:space="preserve"> e também algu</w:t>
      </w:r>
      <w:r w:rsidR="00B07860">
        <w:rPr>
          <w:rFonts w:ascii="Arial" w:hAnsi="Arial" w:cs="Arial"/>
          <w:sz w:val="23"/>
          <w:szCs w:val="23"/>
          <w:shd w:val="clear" w:color="auto" w:fill="FFFFFF"/>
        </w:rPr>
        <w:t xml:space="preserve">mas atividades </w:t>
      </w:r>
      <w:r w:rsidR="002F62CD">
        <w:rPr>
          <w:rFonts w:ascii="Arial" w:hAnsi="Arial" w:cs="Arial"/>
          <w:sz w:val="23"/>
          <w:szCs w:val="23"/>
          <w:shd w:val="clear" w:color="auto" w:fill="FFFFFF"/>
        </w:rPr>
        <w:t xml:space="preserve"> </w:t>
      </w:r>
      <w:r w:rsidR="00B07860">
        <w:rPr>
          <w:rFonts w:ascii="Arial" w:hAnsi="Arial" w:cs="Arial"/>
          <w:sz w:val="23"/>
          <w:szCs w:val="23"/>
          <w:shd w:val="clear" w:color="auto" w:fill="FFFFFF"/>
        </w:rPr>
        <w:t xml:space="preserve">também em maio foi feito algumas atividades de </w:t>
      </w:r>
      <w:r w:rsidR="00761953">
        <w:rPr>
          <w:rFonts w:ascii="Arial" w:hAnsi="Arial" w:cs="Arial"/>
          <w:sz w:val="23"/>
          <w:szCs w:val="23"/>
          <w:shd w:val="clear" w:color="auto" w:fill="FFFFFF"/>
        </w:rPr>
        <w:t>conscientização</w:t>
      </w:r>
      <w:r w:rsidR="00B07860">
        <w:rPr>
          <w:rFonts w:ascii="Arial" w:hAnsi="Arial" w:cs="Arial"/>
          <w:sz w:val="23"/>
          <w:szCs w:val="23"/>
          <w:shd w:val="clear" w:color="auto" w:fill="FFFFFF"/>
        </w:rPr>
        <w:t xml:space="preserve"> com moradores da zona rural já que a maioria dos casos de dengue de </w:t>
      </w:r>
      <w:r w:rsidR="00761953">
        <w:rPr>
          <w:rFonts w:ascii="Arial" w:hAnsi="Arial" w:cs="Arial"/>
          <w:sz w:val="23"/>
          <w:szCs w:val="23"/>
          <w:shd w:val="clear" w:color="auto" w:fill="FFFFFF"/>
        </w:rPr>
        <w:t>Jundiai</w:t>
      </w:r>
      <w:r w:rsidR="00B07860">
        <w:rPr>
          <w:rFonts w:ascii="Arial" w:hAnsi="Arial" w:cs="Arial"/>
          <w:sz w:val="23"/>
          <w:szCs w:val="23"/>
          <w:shd w:val="clear" w:color="auto" w:fill="FFFFFF"/>
        </w:rPr>
        <w:t xml:space="preserve"> foi de moradores dos assentamentos, </w:t>
      </w:r>
      <w:r w:rsidR="00761953">
        <w:rPr>
          <w:rFonts w:ascii="Arial" w:hAnsi="Arial" w:cs="Arial"/>
          <w:sz w:val="23"/>
          <w:szCs w:val="23"/>
          <w:shd w:val="clear" w:color="auto" w:fill="FFFFFF"/>
        </w:rPr>
        <w:t>e no dia 30 de junho na reunião do bolsa família foi realizado uma palestras ministrada pela enfermeira da epidemiologia Ana Carolina oliveira onde falou da eliminação de criadouros dos sintomas da doença</w:t>
      </w:r>
      <w:r w:rsidR="00464F9F">
        <w:rPr>
          <w:rFonts w:ascii="Arial" w:hAnsi="Arial" w:cs="Arial"/>
          <w:sz w:val="23"/>
          <w:szCs w:val="23"/>
          <w:shd w:val="clear" w:color="auto" w:fill="FFFFFF"/>
        </w:rPr>
        <w:t>.</w:t>
      </w:r>
      <w:r w:rsidR="00761953">
        <w:rPr>
          <w:rFonts w:ascii="Arial" w:hAnsi="Arial" w:cs="Arial"/>
          <w:sz w:val="23"/>
          <w:szCs w:val="23"/>
          <w:shd w:val="clear" w:color="auto" w:fill="FFFFFF"/>
        </w:rPr>
        <w:t xml:space="preserve">  </w:t>
      </w:r>
    </w:p>
    <w:p w14:paraId="5AAFEE0E" w14:textId="77777777" w:rsidR="009C6CDB" w:rsidRPr="00B30F27" w:rsidRDefault="009C6CDB" w:rsidP="00943C42">
      <w:pPr>
        <w:pStyle w:val="NormalWeb"/>
        <w:shd w:val="clear" w:color="auto" w:fill="FFFFFF"/>
        <w:spacing w:before="0" w:beforeAutospacing="0" w:after="300" w:afterAutospacing="0" w:line="338" w:lineRule="atLeast"/>
        <w:textAlignment w:val="top"/>
        <w:rPr>
          <w:rFonts w:ascii="Arial" w:hAnsi="Arial" w:cs="Arial"/>
          <w:sz w:val="23"/>
          <w:szCs w:val="23"/>
        </w:rPr>
      </w:pPr>
    </w:p>
    <w:p w14:paraId="3F2F95F5" w14:textId="2F2DF180" w:rsidR="008B2CA4" w:rsidRPr="00B30F27" w:rsidRDefault="009C6CDB">
      <w:r>
        <w:rPr>
          <w:noProof/>
        </w:rPr>
        <w:lastRenderedPageBreak/>
        <w:drawing>
          <wp:inline distT="0" distB="0" distL="0" distR="0" wp14:anchorId="60632965" wp14:editId="67ADCB1D">
            <wp:extent cx="2581275" cy="1971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581275" cy="1971675"/>
                    </a:xfrm>
                    <a:prstGeom prst="rect">
                      <a:avLst/>
                    </a:prstGeom>
                  </pic:spPr>
                </pic:pic>
              </a:graphicData>
            </a:graphic>
          </wp:inline>
        </w:drawing>
      </w:r>
      <w:r w:rsidRPr="009C6CDB">
        <w:rPr>
          <w:noProof/>
        </w:rPr>
        <w:t xml:space="preserve"> </w:t>
      </w:r>
      <w:r>
        <w:rPr>
          <w:noProof/>
        </w:rPr>
        <w:drawing>
          <wp:inline distT="0" distB="0" distL="0" distR="0" wp14:anchorId="167E16A0" wp14:editId="7E36AFF1">
            <wp:extent cx="1733550" cy="26479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733550" cy="2647950"/>
                    </a:xfrm>
                    <a:prstGeom prst="rect">
                      <a:avLst/>
                    </a:prstGeom>
                  </pic:spPr>
                </pic:pic>
              </a:graphicData>
            </a:graphic>
          </wp:inline>
        </w:drawing>
      </w:r>
      <w:r w:rsidRPr="009C6CDB">
        <w:rPr>
          <w:noProof/>
        </w:rPr>
        <w:t xml:space="preserve"> </w:t>
      </w:r>
      <w:r>
        <w:rPr>
          <w:noProof/>
        </w:rPr>
        <w:drawing>
          <wp:inline distT="0" distB="0" distL="0" distR="0" wp14:anchorId="49358E80" wp14:editId="23E5482A">
            <wp:extent cx="4400550" cy="188595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00550" cy="1885950"/>
                    </a:xfrm>
                    <a:prstGeom prst="rect">
                      <a:avLst/>
                    </a:prstGeom>
                  </pic:spPr>
                </pic:pic>
              </a:graphicData>
            </a:graphic>
          </wp:inline>
        </w:drawing>
      </w:r>
    </w:p>
    <w:p w14:paraId="1F98BA2A" w14:textId="5034692E" w:rsidR="001B610A" w:rsidRPr="00B30F27" w:rsidRDefault="009C6CDB">
      <w:r>
        <w:rPr>
          <w:noProof/>
        </w:rPr>
        <w:lastRenderedPageBreak/>
        <w:drawing>
          <wp:inline distT="0" distB="0" distL="0" distR="0" wp14:anchorId="530BE1F1" wp14:editId="41037B26">
            <wp:extent cx="4333875" cy="224790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33875" cy="2247900"/>
                    </a:xfrm>
                    <a:prstGeom prst="rect">
                      <a:avLst/>
                    </a:prstGeom>
                  </pic:spPr>
                </pic:pic>
              </a:graphicData>
            </a:graphic>
          </wp:inline>
        </w:drawing>
      </w:r>
      <w:r w:rsidRPr="009C6CDB">
        <w:rPr>
          <w:noProof/>
        </w:rPr>
        <w:t xml:space="preserve"> </w:t>
      </w:r>
      <w:r>
        <w:rPr>
          <w:noProof/>
        </w:rPr>
        <w:drawing>
          <wp:inline distT="0" distB="0" distL="0" distR="0" wp14:anchorId="05B3EAD3" wp14:editId="591F2568">
            <wp:extent cx="4714875" cy="4219575"/>
            <wp:effectExtent l="0" t="0" r="9525"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14875" cy="4219575"/>
                    </a:xfrm>
                    <a:prstGeom prst="rect">
                      <a:avLst/>
                    </a:prstGeom>
                  </pic:spPr>
                </pic:pic>
              </a:graphicData>
            </a:graphic>
          </wp:inline>
        </w:drawing>
      </w:r>
      <w:r>
        <w:rPr>
          <w:noProof/>
        </w:rPr>
        <w:lastRenderedPageBreak/>
        <w:drawing>
          <wp:inline distT="0" distB="0" distL="0" distR="0" wp14:anchorId="57A68AF7" wp14:editId="490BD0A9">
            <wp:extent cx="4133850" cy="161925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33850" cy="1619250"/>
                    </a:xfrm>
                    <a:prstGeom prst="rect">
                      <a:avLst/>
                    </a:prstGeom>
                  </pic:spPr>
                </pic:pic>
              </a:graphicData>
            </a:graphic>
          </wp:inline>
        </w:drawing>
      </w:r>
    </w:p>
    <w:sectPr w:rsidR="001B610A" w:rsidRPr="00B30F27" w:rsidSect="00F9769B">
      <w:head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E7FF9" w14:textId="77777777" w:rsidR="00133CBF" w:rsidRDefault="00133CBF" w:rsidP="000D46BE">
      <w:pPr>
        <w:spacing w:after="0" w:line="240" w:lineRule="auto"/>
      </w:pPr>
      <w:r>
        <w:separator/>
      </w:r>
    </w:p>
  </w:endnote>
  <w:endnote w:type="continuationSeparator" w:id="0">
    <w:p w14:paraId="6D43CEED" w14:textId="77777777" w:rsidR="00133CBF" w:rsidRDefault="00133CBF" w:rsidP="000D46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7BEF1" w14:textId="77777777" w:rsidR="00133CBF" w:rsidRDefault="00133CBF" w:rsidP="000D46BE">
      <w:pPr>
        <w:spacing w:after="0" w:line="240" w:lineRule="auto"/>
      </w:pPr>
      <w:r>
        <w:separator/>
      </w:r>
    </w:p>
  </w:footnote>
  <w:footnote w:type="continuationSeparator" w:id="0">
    <w:p w14:paraId="27FDD619" w14:textId="77777777" w:rsidR="00133CBF" w:rsidRDefault="00133CBF" w:rsidP="000D46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411C9" w14:textId="77777777" w:rsidR="000D46BE" w:rsidRDefault="000D46BE" w:rsidP="000D46BE">
    <w:pPr>
      <w:pStyle w:val="Legenda"/>
      <w:ind w:left="0"/>
      <w:jc w:val="both"/>
      <w:rPr>
        <w:rFonts w:ascii="Arial" w:hAnsi="Arial" w:cs="Arial"/>
      </w:rPr>
    </w:pPr>
    <w:r>
      <w:rPr>
        <w:rFonts w:ascii="Arial" w:hAnsi="Arial" w:cs="Arial"/>
        <w:noProof/>
      </w:rPr>
      <w:drawing>
        <wp:anchor distT="0" distB="0" distL="114300" distR="114300" simplePos="0" relativeHeight="251659264" behindDoc="0" locked="0" layoutInCell="1" allowOverlap="1" wp14:anchorId="0204B118" wp14:editId="090A9E38">
          <wp:simplePos x="0" y="0"/>
          <wp:positionH relativeFrom="column">
            <wp:posOffset>-775335</wp:posOffset>
          </wp:positionH>
          <wp:positionV relativeFrom="paragraph">
            <wp:posOffset>-49530</wp:posOffset>
          </wp:positionV>
          <wp:extent cx="1000125" cy="876300"/>
          <wp:effectExtent l="19050" t="0" r="9525" b="0"/>
          <wp:wrapNone/>
          <wp:docPr id="3" name="Imagem 1"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pic:cNvPicPr>
                    <a:picLocks noChangeAspect="1" noChangeArrowheads="1"/>
                  </pic:cNvPicPr>
                </pic:nvPicPr>
                <pic:blipFill>
                  <a:blip r:embed="rId1"/>
                  <a:srcRect/>
                  <a:stretch>
                    <a:fillRect/>
                  </a:stretch>
                </pic:blipFill>
                <pic:spPr bwMode="auto">
                  <a:xfrm>
                    <a:off x="0" y="0"/>
                    <a:ext cx="1000125" cy="876300"/>
                  </a:xfrm>
                  <a:prstGeom prst="rect">
                    <a:avLst/>
                  </a:prstGeom>
                  <a:noFill/>
                  <a:ln w="9525">
                    <a:noFill/>
                    <a:miter lim="800000"/>
                    <a:headEnd/>
                    <a:tailEnd/>
                  </a:ln>
                </pic:spPr>
              </pic:pic>
            </a:graphicData>
          </a:graphic>
        </wp:anchor>
      </w:drawing>
    </w:r>
    <w:r w:rsidR="00DA7E32">
      <w:rPr>
        <w:rFonts w:ascii="Arial" w:hAnsi="Arial" w:cs="Arial"/>
      </w:rPr>
      <w:t xml:space="preserve">             </w:t>
    </w:r>
    <w:r>
      <w:rPr>
        <w:rFonts w:ascii="Arial" w:hAnsi="Arial" w:cs="Arial"/>
      </w:rPr>
      <w:t xml:space="preserve"> </w:t>
    </w:r>
    <w:r w:rsidRPr="00271F1F">
      <w:rPr>
        <w:rFonts w:ascii="Arial" w:hAnsi="Arial" w:cs="Arial"/>
      </w:rPr>
      <w:t>PREFEITURA MUNICIPAL DE JUNDIAÍ DO SUL</w:t>
    </w:r>
  </w:p>
  <w:p w14:paraId="068B3047" w14:textId="77777777" w:rsidR="000D46BE" w:rsidRPr="00173FC3" w:rsidRDefault="000D46BE" w:rsidP="000D46BE">
    <w:pPr>
      <w:spacing w:after="0" w:line="240" w:lineRule="auto"/>
      <w:jc w:val="both"/>
      <w:rPr>
        <w:b/>
      </w:rPr>
    </w:pPr>
    <w:r>
      <w:rPr>
        <w:b/>
      </w:rPr>
      <w:t xml:space="preserve">                                           </w:t>
    </w:r>
    <w:r w:rsidRPr="00173FC3">
      <w:rPr>
        <w:b/>
      </w:rPr>
      <w:t>DEPARTAMENTO</w:t>
    </w:r>
    <w:r>
      <w:rPr>
        <w:b/>
      </w:rPr>
      <w:t xml:space="preserve"> MUNICIPAL</w:t>
    </w:r>
    <w:r w:rsidRPr="00173FC3">
      <w:rPr>
        <w:b/>
      </w:rPr>
      <w:t xml:space="preserve"> DE SAÚDE</w:t>
    </w:r>
  </w:p>
  <w:p w14:paraId="24C7C89F" w14:textId="77777777" w:rsidR="000D46BE" w:rsidRPr="00BD65D6" w:rsidRDefault="000D46BE" w:rsidP="000D46BE">
    <w:pPr>
      <w:spacing w:after="0" w:line="240" w:lineRule="auto"/>
      <w:ind w:left="1418" w:firstLine="709"/>
      <w:jc w:val="both"/>
      <w:rPr>
        <w:rFonts w:ascii="Monotype Corsiva" w:hAnsi="Monotype Corsiva"/>
      </w:rPr>
    </w:pPr>
    <w:r>
      <w:rPr>
        <w:rFonts w:ascii="Monotype Corsiva" w:hAnsi="Monotype Corsiva"/>
      </w:rPr>
      <w:t>Rua 9 de novembro, 343 – Caixa Postal 11</w:t>
    </w:r>
    <w:r w:rsidRPr="00BD65D6">
      <w:rPr>
        <w:rFonts w:ascii="Monotype Corsiva" w:hAnsi="Monotype Corsiva"/>
      </w:rPr>
      <w:t xml:space="preserve"> </w:t>
    </w:r>
    <w:r>
      <w:rPr>
        <w:rFonts w:ascii="Monotype Corsiva" w:hAnsi="Monotype Corsiva"/>
      </w:rPr>
      <w:t>– Centro</w:t>
    </w:r>
  </w:p>
  <w:p w14:paraId="1F68316A" w14:textId="77777777" w:rsidR="000D46BE" w:rsidRDefault="000D46BE" w:rsidP="000D46BE">
    <w:pPr>
      <w:spacing w:after="0" w:line="240" w:lineRule="auto"/>
      <w:ind w:left="1418" w:firstLine="709"/>
      <w:jc w:val="both"/>
      <w:rPr>
        <w:rFonts w:ascii="Monotype Corsiva" w:hAnsi="Monotype Corsiva"/>
      </w:rPr>
    </w:pPr>
    <w:r w:rsidRPr="00BD65D6">
      <w:rPr>
        <w:rFonts w:ascii="Monotype Corsiva" w:hAnsi="Monotype Corsiva"/>
      </w:rPr>
      <w:t>Fone/Fax:(</w:t>
    </w:r>
    <w:r>
      <w:rPr>
        <w:rFonts w:ascii="Monotype Corsiva" w:hAnsi="Monotype Corsiva"/>
      </w:rPr>
      <w:t xml:space="preserve">43) 3626-1459 -  </w:t>
    </w:r>
    <w:r w:rsidRPr="00BD65D6">
      <w:rPr>
        <w:rFonts w:ascii="Monotype Corsiva" w:hAnsi="Monotype Corsiva"/>
      </w:rPr>
      <w:t xml:space="preserve">CNPJ </w:t>
    </w:r>
    <w:r>
      <w:rPr>
        <w:rFonts w:ascii="Monotype Corsiva" w:hAnsi="Monotype Corsiva"/>
      </w:rPr>
      <w:t>nº 09.280.837/0001-06</w:t>
    </w:r>
  </w:p>
  <w:p w14:paraId="7B3C6514" w14:textId="77777777" w:rsidR="000D46BE" w:rsidRPr="00BD65D6" w:rsidRDefault="000D46BE" w:rsidP="000D46BE">
    <w:pPr>
      <w:spacing w:after="0" w:line="240" w:lineRule="auto"/>
      <w:ind w:left="1418" w:firstLine="709"/>
      <w:jc w:val="both"/>
      <w:rPr>
        <w:rFonts w:ascii="Monotype Corsiva" w:hAnsi="Monotype Corsiva"/>
      </w:rPr>
    </w:pPr>
    <w:r>
      <w:rPr>
        <w:rFonts w:ascii="Monotype Corsiva" w:hAnsi="Monotype Corsiva"/>
      </w:rPr>
      <w:t>CEP</w:t>
    </w:r>
    <w:r w:rsidRPr="00BD65D6">
      <w:rPr>
        <w:rFonts w:ascii="Monotype Corsiva" w:hAnsi="Monotype Corsiva"/>
      </w:rPr>
      <w:t>86</w:t>
    </w:r>
    <w:r>
      <w:rPr>
        <w:rFonts w:ascii="Monotype Corsiva" w:hAnsi="Monotype Corsiva"/>
      </w:rPr>
      <w:t xml:space="preserve">470-000  -   </w:t>
    </w:r>
    <w:r w:rsidRPr="00BD65D6">
      <w:rPr>
        <w:rFonts w:ascii="Monotype Corsiva" w:hAnsi="Monotype Corsiva"/>
      </w:rPr>
      <w:t>Jundiaí do Sul – Paraná</w:t>
    </w:r>
  </w:p>
  <w:p w14:paraId="56FEAB99" w14:textId="77777777" w:rsidR="000D46BE" w:rsidRPr="0024735B" w:rsidRDefault="000D46BE" w:rsidP="000D46BE">
    <w:pPr>
      <w:spacing w:after="0" w:line="240" w:lineRule="auto"/>
      <w:ind w:left="1418" w:firstLine="709"/>
      <w:jc w:val="both"/>
      <w:rPr>
        <w:rFonts w:ascii="Monotype Corsiva" w:hAnsi="Monotype Corsiva"/>
        <w:color w:val="FF0000"/>
      </w:rPr>
    </w:pPr>
    <w:r w:rsidRPr="00BD65D6">
      <w:t>E-mail –</w:t>
    </w:r>
    <w:r>
      <w:t xml:space="preserve"> </w:t>
    </w:r>
    <w:r w:rsidRPr="0024735B">
      <w:t>smsjdosul@hotmail.com.br</w:t>
    </w:r>
  </w:p>
  <w:p w14:paraId="0309E5D3" w14:textId="77777777" w:rsidR="000D46BE" w:rsidRDefault="000D46BE">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6BE"/>
    <w:rsid w:val="0007336E"/>
    <w:rsid w:val="000B13C3"/>
    <w:rsid w:val="000B1724"/>
    <w:rsid w:val="000D46BE"/>
    <w:rsid w:val="000D4E26"/>
    <w:rsid w:val="00101E64"/>
    <w:rsid w:val="0010540A"/>
    <w:rsid w:val="00133CBF"/>
    <w:rsid w:val="001B610A"/>
    <w:rsid w:val="001C5A91"/>
    <w:rsid w:val="00217969"/>
    <w:rsid w:val="002E387C"/>
    <w:rsid w:val="002F62CD"/>
    <w:rsid w:val="003078BB"/>
    <w:rsid w:val="003B7384"/>
    <w:rsid w:val="003C2C2B"/>
    <w:rsid w:val="004441C3"/>
    <w:rsid w:val="00464F9F"/>
    <w:rsid w:val="0048249B"/>
    <w:rsid w:val="004A77D7"/>
    <w:rsid w:val="004E6598"/>
    <w:rsid w:val="00512578"/>
    <w:rsid w:val="0065176A"/>
    <w:rsid w:val="00682023"/>
    <w:rsid w:val="006900DF"/>
    <w:rsid w:val="006D7679"/>
    <w:rsid w:val="006F352E"/>
    <w:rsid w:val="00716C3C"/>
    <w:rsid w:val="00753394"/>
    <w:rsid w:val="00761953"/>
    <w:rsid w:val="008B2CA4"/>
    <w:rsid w:val="008F5C7F"/>
    <w:rsid w:val="009413F3"/>
    <w:rsid w:val="00943C42"/>
    <w:rsid w:val="009B59A6"/>
    <w:rsid w:val="009C6CDB"/>
    <w:rsid w:val="00A03B00"/>
    <w:rsid w:val="00B07860"/>
    <w:rsid w:val="00B14AAA"/>
    <w:rsid w:val="00B30F27"/>
    <w:rsid w:val="00B321BB"/>
    <w:rsid w:val="00B54CAE"/>
    <w:rsid w:val="00B64E1D"/>
    <w:rsid w:val="00C73C9B"/>
    <w:rsid w:val="00CE5B0C"/>
    <w:rsid w:val="00CE6B6A"/>
    <w:rsid w:val="00D36B92"/>
    <w:rsid w:val="00DA7E32"/>
    <w:rsid w:val="00DE1B7F"/>
    <w:rsid w:val="00E16F0B"/>
    <w:rsid w:val="00E33043"/>
    <w:rsid w:val="00E4362C"/>
    <w:rsid w:val="00E51C04"/>
    <w:rsid w:val="00E73232"/>
    <w:rsid w:val="00EF505A"/>
    <w:rsid w:val="00F54E12"/>
    <w:rsid w:val="00F9769B"/>
    <w:rsid w:val="00F97E14"/>
    <w:rsid w:val="00FE78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FC8CCC"/>
  <w15:docId w15:val="{B4F334A9-CD12-41B3-94C5-8E85645DA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8FC"/>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0D46BE"/>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0D46BE"/>
    <w:rPr>
      <w:rFonts w:ascii="Tahoma" w:hAnsi="Tahoma" w:cs="Tahoma"/>
      <w:sz w:val="16"/>
      <w:szCs w:val="16"/>
    </w:rPr>
  </w:style>
  <w:style w:type="paragraph" w:styleId="Cabealho">
    <w:name w:val="header"/>
    <w:basedOn w:val="Normal"/>
    <w:link w:val="CabealhoChar"/>
    <w:uiPriority w:val="99"/>
    <w:semiHidden/>
    <w:unhideWhenUsed/>
    <w:rsid w:val="000D46BE"/>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0D46BE"/>
    <w:rPr>
      <w:rFonts w:eastAsiaTheme="minorEastAsia"/>
      <w:lang w:eastAsia="pt-BR"/>
    </w:rPr>
  </w:style>
  <w:style w:type="paragraph" w:styleId="Rodap">
    <w:name w:val="footer"/>
    <w:basedOn w:val="Normal"/>
    <w:link w:val="RodapChar"/>
    <w:uiPriority w:val="99"/>
    <w:semiHidden/>
    <w:unhideWhenUsed/>
    <w:rsid w:val="000D46BE"/>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0D46BE"/>
    <w:rPr>
      <w:rFonts w:eastAsiaTheme="minorEastAsia"/>
      <w:lang w:eastAsia="pt-BR"/>
    </w:rPr>
  </w:style>
  <w:style w:type="paragraph" w:styleId="Legenda">
    <w:name w:val="caption"/>
    <w:basedOn w:val="Normal"/>
    <w:next w:val="Normal"/>
    <w:qFormat/>
    <w:rsid w:val="000D46BE"/>
    <w:pPr>
      <w:spacing w:after="0" w:line="240" w:lineRule="auto"/>
      <w:ind w:left="1620"/>
      <w:jc w:val="center"/>
    </w:pPr>
    <w:rPr>
      <w:rFonts w:ascii="Times New Roman" w:eastAsia="Times New Roman" w:hAnsi="Times New Roman" w:cs="Times New Roman"/>
      <w:b/>
      <w:sz w:val="30"/>
      <w:szCs w:val="24"/>
    </w:rPr>
  </w:style>
  <w:style w:type="character" w:styleId="nfase">
    <w:name w:val="Emphasis"/>
    <w:basedOn w:val="Fontepargpadro"/>
    <w:uiPriority w:val="20"/>
    <w:qFormat/>
    <w:rsid w:val="00CE5B0C"/>
    <w:rPr>
      <w:i/>
      <w:iCs/>
    </w:rPr>
  </w:style>
  <w:style w:type="paragraph" w:styleId="NormalWeb">
    <w:name w:val="Normal (Web)"/>
    <w:basedOn w:val="Normal"/>
    <w:uiPriority w:val="99"/>
    <w:semiHidden/>
    <w:unhideWhenUsed/>
    <w:rsid w:val="00943C4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173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257</Words>
  <Characters>1392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Elizete Gaveluk</cp:lastModifiedBy>
  <cp:revision>2</cp:revision>
  <dcterms:created xsi:type="dcterms:W3CDTF">2022-08-19T18:21:00Z</dcterms:created>
  <dcterms:modified xsi:type="dcterms:W3CDTF">2022-08-19T18:21:00Z</dcterms:modified>
</cp:coreProperties>
</file>