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A1" w:rsidRDefault="00F85A3B" w:rsidP="00D40B2F">
      <w:pPr>
        <w:jc w:val="center"/>
        <w:rPr>
          <w:rFonts w:ascii="Arial" w:hAnsi="Arial" w:cs="Arial"/>
          <w:b/>
          <w:sz w:val="52"/>
        </w:rPr>
      </w:pPr>
      <w:r>
        <w:rPr>
          <w:rFonts w:ascii="Arial" w:hAnsi="Arial" w:cs="Arial"/>
          <w:b/>
          <w:sz w:val="52"/>
        </w:rPr>
        <w:t>2021</w:t>
      </w:r>
      <w:bookmarkStart w:id="0" w:name="_GoBack"/>
      <w:bookmarkEnd w:id="0"/>
    </w:p>
    <w:tbl>
      <w:tblPr>
        <w:tblStyle w:val="Tabelacomgrade"/>
        <w:tblW w:w="10915" w:type="dxa"/>
        <w:tblInd w:w="-1026" w:type="dxa"/>
        <w:tblLook w:val="04A0" w:firstRow="1" w:lastRow="0" w:firstColumn="1" w:lastColumn="0" w:noHBand="0" w:noVBand="1"/>
      </w:tblPr>
      <w:tblGrid>
        <w:gridCol w:w="8789"/>
        <w:gridCol w:w="2126"/>
      </w:tblGrid>
      <w:tr w:rsidR="00D40B2F" w:rsidTr="00F43419">
        <w:tc>
          <w:tcPr>
            <w:tcW w:w="10915" w:type="dxa"/>
            <w:gridSpan w:val="2"/>
            <w:tcBorders>
              <w:top w:val="nil"/>
              <w:left w:val="nil"/>
              <w:right w:val="nil"/>
            </w:tcBorders>
            <w:shd w:val="clear" w:color="auto" w:fill="0D0D0D" w:themeFill="text1" w:themeFillTint="F2"/>
          </w:tcPr>
          <w:p w:rsidR="00D40B2F" w:rsidRPr="00263ABF" w:rsidRDefault="00D40B2F" w:rsidP="00263ABF">
            <w:pPr>
              <w:spacing w:line="360" w:lineRule="auto"/>
              <w:rPr>
                <w:rFonts w:ascii="Arial" w:hAnsi="Arial" w:cs="Arial"/>
                <w:b/>
                <w:sz w:val="40"/>
              </w:rPr>
            </w:pPr>
            <w:r w:rsidRPr="00263ABF">
              <w:rPr>
                <w:rFonts w:ascii="Arial" w:hAnsi="Arial" w:cs="Arial"/>
                <w:b/>
                <w:sz w:val="48"/>
              </w:rPr>
              <w:t xml:space="preserve">ATIVIDADE                                             VALOR </w:t>
            </w:r>
          </w:p>
        </w:tc>
      </w:tr>
      <w:tr w:rsidR="00D40B2F" w:rsidTr="008F0717">
        <w:trPr>
          <w:trHeight w:val="672"/>
        </w:trPr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expediente para Limpeza de Fossa </w:t>
            </w:r>
          </w:p>
        </w:tc>
        <w:tc>
          <w:tcPr>
            <w:tcW w:w="2126" w:type="dxa"/>
          </w:tcPr>
          <w:p w:rsidR="00D40B2F" w:rsidRPr="00263ABF" w:rsidRDefault="0076562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29,00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expedição de documentos </w:t>
            </w:r>
          </w:p>
        </w:tc>
        <w:tc>
          <w:tcPr>
            <w:tcW w:w="2126" w:type="dxa"/>
          </w:tcPr>
          <w:p w:rsidR="00D40B2F" w:rsidRPr="00D40B2F" w:rsidRDefault="00263AB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16,74</w:t>
            </w:r>
          </w:p>
        </w:tc>
      </w:tr>
      <w:tr w:rsidR="004D171D" w:rsidTr="008F0717">
        <w:tc>
          <w:tcPr>
            <w:tcW w:w="8789" w:type="dxa"/>
          </w:tcPr>
          <w:p w:rsidR="004D171D" w:rsidRPr="00D40B2F" w:rsidRDefault="001A19F6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>Taxa</w:t>
            </w:r>
            <w:r w:rsidRPr="001A19F6">
              <w:rPr>
                <w:rFonts w:ascii="Arial" w:hAnsi="Arial" w:cs="Arial"/>
                <w:sz w:val="40"/>
              </w:rPr>
              <w:t xml:space="preserve"> serviço</w:t>
            </w:r>
            <w:r>
              <w:rPr>
                <w:rFonts w:ascii="Arial" w:hAnsi="Arial" w:cs="Arial"/>
                <w:sz w:val="40"/>
              </w:rPr>
              <w:t xml:space="preserve"> de venda</w:t>
            </w:r>
            <w:r w:rsidRPr="001A19F6">
              <w:rPr>
                <w:rFonts w:ascii="Arial" w:hAnsi="Arial" w:cs="Arial"/>
                <w:sz w:val="40"/>
              </w:rPr>
              <w:t xml:space="preserve"> de óleo queimado</w:t>
            </w:r>
            <w:r>
              <w:rPr>
                <w:rFonts w:ascii="Arial" w:hAnsi="Arial" w:cs="Arial"/>
                <w:sz w:val="40"/>
              </w:rPr>
              <w:t xml:space="preserve"> (Litro)</w:t>
            </w:r>
          </w:p>
        </w:tc>
        <w:tc>
          <w:tcPr>
            <w:tcW w:w="2126" w:type="dxa"/>
          </w:tcPr>
          <w:p w:rsidR="004D171D" w:rsidRDefault="001A19F6" w:rsidP="001A19F6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R$</w:t>
            </w:r>
            <w:proofErr w:type="gramStart"/>
            <w:r>
              <w:rPr>
                <w:rFonts w:ascii="Arial" w:hAnsi="Arial" w:cs="Arial"/>
                <w:b/>
                <w:sz w:val="40"/>
              </w:rPr>
              <w:t xml:space="preserve"> </w:t>
            </w:r>
            <w:r w:rsidR="00C25877">
              <w:rPr>
                <w:rFonts w:ascii="Arial" w:hAnsi="Arial" w:cs="Arial"/>
                <w:b/>
                <w:sz w:val="40"/>
              </w:rPr>
              <w:t xml:space="preserve"> </w:t>
            </w:r>
            <w:r w:rsidR="00F85A3B">
              <w:rPr>
                <w:rFonts w:ascii="Arial" w:hAnsi="Arial" w:cs="Arial"/>
                <w:sz w:val="40"/>
              </w:rPr>
              <w:t xml:space="preserve"> </w:t>
            </w:r>
            <w:proofErr w:type="gramEnd"/>
            <w:r w:rsidR="00F85A3B">
              <w:rPr>
                <w:rFonts w:ascii="Arial" w:hAnsi="Arial" w:cs="Arial"/>
                <w:sz w:val="40"/>
              </w:rPr>
              <w:t>1,40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sepultamento </w:t>
            </w:r>
            <w:r w:rsidR="005829AE">
              <w:rPr>
                <w:rFonts w:ascii="Arial" w:hAnsi="Arial" w:cs="Arial"/>
                <w:sz w:val="40"/>
              </w:rPr>
              <w:t>com a placa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76562F">
              <w:rPr>
                <w:rFonts w:ascii="Arial" w:hAnsi="Arial" w:cs="Arial"/>
                <w:sz w:val="40"/>
              </w:rPr>
              <w:t>3</w:t>
            </w:r>
            <w:r w:rsidR="00F85A3B">
              <w:rPr>
                <w:rFonts w:ascii="Arial" w:hAnsi="Arial" w:cs="Arial"/>
                <w:sz w:val="40"/>
              </w:rPr>
              <w:t>8,30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C25877" w:rsidP="00C25877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sz w:val="40"/>
              </w:rPr>
              <w:t>Taxa serviço transp.</w:t>
            </w:r>
            <w:r w:rsidR="00D40B2F" w:rsidRPr="00D40B2F">
              <w:rPr>
                <w:rFonts w:ascii="Arial" w:hAnsi="Arial" w:cs="Arial"/>
                <w:sz w:val="40"/>
              </w:rPr>
              <w:t xml:space="preserve"> de terra</w:t>
            </w:r>
            <w:r>
              <w:rPr>
                <w:rFonts w:ascii="Arial" w:hAnsi="Arial" w:cs="Arial"/>
                <w:sz w:val="40"/>
              </w:rPr>
              <w:t xml:space="preserve">/pedra </w:t>
            </w:r>
            <w:r w:rsidR="00D40B2F" w:rsidRPr="00D40B2F">
              <w:rPr>
                <w:rFonts w:ascii="Arial" w:hAnsi="Arial" w:cs="Arial"/>
                <w:sz w:val="40"/>
              </w:rPr>
              <w:t>(URBANO)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38,30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>Taxa serviço transporte de terra</w:t>
            </w:r>
            <w:r w:rsidR="00C25877">
              <w:rPr>
                <w:rFonts w:ascii="Arial" w:hAnsi="Arial" w:cs="Arial"/>
                <w:sz w:val="40"/>
              </w:rPr>
              <w:t>/pedra</w:t>
            </w:r>
            <w:r w:rsidRPr="00D40B2F">
              <w:rPr>
                <w:rFonts w:ascii="Arial" w:hAnsi="Arial" w:cs="Arial"/>
                <w:sz w:val="40"/>
              </w:rPr>
              <w:t xml:space="preserve"> (RURAL)</w:t>
            </w:r>
          </w:p>
        </w:tc>
        <w:tc>
          <w:tcPr>
            <w:tcW w:w="2126" w:type="dxa"/>
          </w:tcPr>
          <w:p w:rsidR="00263ABF" w:rsidRPr="00DB4BC4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  <w:vertAlign w:val="subscript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93,02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serviço hora máquina Retro-escavadeira 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87,54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serviço hora máquina Pá carregadeira 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109,43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serviço hora máquina Motoniveladora 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109,43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Terreno sepultura 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273,57</w:t>
            </w:r>
          </w:p>
        </w:tc>
      </w:tr>
      <w:tr w:rsidR="00D40B2F" w:rsidTr="008F0717">
        <w:tc>
          <w:tcPr>
            <w:tcW w:w="8789" w:type="dxa"/>
          </w:tcPr>
          <w:p w:rsidR="00D40B2F" w:rsidRPr="00D40B2F" w:rsidRDefault="00D40B2F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 xml:space="preserve">Taxa publicidade comercial </w:t>
            </w:r>
          </w:p>
        </w:tc>
        <w:tc>
          <w:tcPr>
            <w:tcW w:w="2126" w:type="dxa"/>
          </w:tcPr>
          <w:p w:rsidR="00D40B2F" w:rsidRPr="00D40B2F" w:rsidRDefault="00263ABF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R$</w:t>
            </w:r>
            <w:proofErr w:type="gramStart"/>
            <w:r>
              <w:rPr>
                <w:rFonts w:ascii="Arial" w:hAnsi="Arial" w:cs="Arial"/>
                <w:b/>
                <w:sz w:val="40"/>
              </w:rPr>
              <w:t xml:space="preserve"> </w:t>
            </w:r>
            <w:r w:rsidR="00C25877">
              <w:rPr>
                <w:rFonts w:ascii="Arial" w:hAnsi="Arial" w:cs="Arial"/>
                <w:b/>
                <w:sz w:val="40"/>
              </w:rPr>
              <w:t xml:space="preserve">  </w:t>
            </w:r>
            <w:proofErr w:type="gramEnd"/>
            <w:r w:rsidR="00F85A3B">
              <w:rPr>
                <w:rFonts w:ascii="Arial" w:hAnsi="Arial" w:cs="Arial"/>
                <w:sz w:val="40"/>
              </w:rPr>
              <w:t>54,72</w:t>
            </w:r>
          </w:p>
        </w:tc>
      </w:tr>
      <w:tr w:rsidR="00D879F8" w:rsidTr="008F0717">
        <w:tc>
          <w:tcPr>
            <w:tcW w:w="8789" w:type="dxa"/>
          </w:tcPr>
          <w:p w:rsidR="00D879F8" w:rsidRPr="00D40B2F" w:rsidRDefault="00D879F8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>Taxa</w:t>
            </w:r>
            <w:r>
              <w:rPr>
                <w:rFonts w:ascii="Arial" w:hAnsi="Arial" w:cs="Arial"/>
                <w:sz w:val="40"/>
              </w:rPr>
              <w:t xml:space="preserve"> </w:t>
            </w:r>
            <w:r w:rsidRPr="00D40B2F">
              <w:rPr>
                <w:rFonts w:ascii="Arial" w:hAnsi="Arial" w:cs="Arial"/>
                <w:sz w:val="40"/>
              </w:rPr>
              <w:t>serviço</w:t>
            </w:r>
            <w:r>
              <w:rPr>
                <w:rFonts w:ascii="Arial" w:hAnsi="Arial" w:cs="Arial"/>
                <w:sz w:val="40"/>
              </w:rPr>
              <w:t xml:space="preserve"> Transporte Ônibus (Km rodado)</w:t>
            </w:r>
          </w:p>
        </w:tc>
        <w:tc>
          <w:tcPr>
            <w:tcW w:w="2126" w:type="dxa"/>
          </w:tcPr>
          <w:p w:rsidR="00D879F8" w:rsidRDefault="00D879F8" w:rsidP="00DB4BC4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C25877">
              <w:rPr>
                <w:rFonts w:ascii="Arial" w:hAnsi="Arial" w:cs="Arial"/>
                <w:b/>
                <w:sz w:val="40"/>
              </w:rPr>
              <w:t xml:space="preserve">    </w:t>
            </w:r>
            <w:r w:rsidR="00F85A3B">
              <w:rPr>
                <w:rFonts w:ascii="Arial" w:hAnsi="Arial" w:cs="Arial"/>
                <w:sz w:val="40"/>
              </w:rPr>
              <w:t>2,84</w:t>
            </w:r>
          </w:p>
        </w:tc>
      </w:tr>
      <w:tr w:rsidR="00C25877" w:rsidTr="008F0717">
        <w:tc>
          <w:tcPr>
            <w:tcW w:w="8789" w:type="dxa"/>
          </w:tcPr>
          <w:p w:rsidR="00C25877" w:rsidRDefault="00C25877" w:rsidP="00A57E31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  <w:r w:rsidRPr="00D40B2F">
              <w:rPr>
                <w:rFonts w:ascii="Arial" w:hAnsi="Arial" w:cs="Arial"/>
                <w:sz w:val="40"/>
              </w:rPr>
              <w:t>UPF- PR</w:t>
            </w:r>
          </w:p>
        </w:tc>
        <w:tc>
          <w:tcPr>
            <w:tcW w:w="2126" w:type="dxa"/>
          </w:tcPr>
          <w:p w:rsidR="00C25877" w:rsidRPr="008F0717" w:rsidRDefault="00C25877" w:rsidP="00A57E31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R$ </w:t>
            </w:r>
            <w:r w:rsidR="00F85A3B">
              <w:rPr>
                <w:rFonts w:ascii="Arial" w:hAnsi="Arial" w:cs="Arial"/>
                <w:sz w:val="40"/>
              </w:rPr>
              <w:t>109,43</w:t>
            </w:r>
          </w:p>
        </w:tc>
      </w:tr>
      <w:tr w:rsidR="00C25877" w:rsidTr="008F0717">
        <w:tc>
          <w:tcPr>
            <w:tcW w:w="8789" w:type="dxa"/>
          </w:tcPr>
          <w:p w:rsidR="00C25877" w:rsidRDefault="00C25877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</w:p>
        </w:tc>
        <w:tc>
          <w:tcPr>
            <w:tcW w:w="2126" w:type="dxa"/>
          </w:tcPr>
          <w:p w:rsidR="00C25877" w:rsidRPr="008F0717" w:rsidRDefault="00C25877" w:rsidP="00C25877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</w:p>
        </w:tc>
      </w:tr>
      <w:tr w:rsidR="00C25877" w:rsidTr="008F0717">
        <w:tc>
          <w:tcPr>
            <w:tcW w:w="8789" w:type="dxa"/>
          </w:tcPr>
          <w:p w:rsidR="00C25877" w:rsidRDefault="00C25877" w:rsidP="00263AB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40"/>
              </w:rPr>
            </w:pPr>
          </w:p>
        </w:tc>
        <w:tc>
          <w:tcPr>
            <w:tcW w:w="2126" w:type="dxa"/>
          </w:tcPr>
          <w:p w:rsidR="00C25877" w:rsidRPr="008F0717" w:rsidRDefault="00C25877" w:rsidP="00FF6A6F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40"/>
              </w:rPr>
            </w:pPr>
          </w:p>
        </w:tc>
      </w:tr>
    </w:tbl>
    <w:p w:rsidR="00D40B2F" w:rsidRDefault="00D40B2F" w:rsidP="00D40B2F">
      <w:pPr>
        <w:rPr>
          <w:rFonts w:ascii="Arial" w:hAnsi="Arial" w:cs="Arial"/>
          <w:b/>
          <w:sz w:val="52"/>
        </w:rPr>
      </w:pPr>
    </w:p>
    <w:p w:rsidR="00D40B2F" w:rsidRPr="00D40B2F" w:rsidRDefault="00D40B2F" w:rsidP="00D40B2F">
      <w:pPr>
        <w:jc w:val="center"/>
        <w:rPr>
          <w:rFonts w:ascii="Arial" w:hAnsi="Arial" w:cs="Arial"/>
          <w:b/>
          <w:sz w:val="52"/>
        </w:rPr>
      </w:pPr>
    </w:p>
    <w:sectPr w:rsidR="00D40B2F" w:rsidRPr="00D40B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B2F"/>
    <w:rsid w:val="00083B65"/>
    <w:rsid w:val="001A19F6"/>
    <w:rsid w:val="002362B5"/>
    <w:rsid w:val="00263ABF"/>
    <w:rsid w:val="002A34F1"/>
    <w:rsid w:val="003B58B9"/>
    <w:rsid w:val="004D171D"/>
    <w:rsid w:val="00570211"/>
    <w:rsid w:val="005829AE"/>
    <w:rsid w:val="0076562F"/>
    <w:rsid w:val="008F0717"/>
    <w:rsid w:val="00C25877"/>
    <w:rsid w:val="00D40B2F"/>
    <w:rsid w:val="00D879F8"/>
    <w:rsid w:val="00DB4BC4"/>
    <w:rsid w:val="00E569A1"/>
    <w:rsid w:val="00F43419"/>
    <w:rsid w:val="00F85A3B"/>
    <w:rsid w:val="00FF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mario">
    <w:name w:val="sumario"/>
    <w:basedOn w:val="Sumrio1"/>
    <w:link w:val="sumarioChar"/>
    <w:rsid w:val="002362B5"/>
    <w:pPr>
      <w:spacing w:after="0" w:line="360" w:lineRule="auto"/>
    </w:pPr>
    <w:rPr>
      <w:rFonts w:ascii="Arial" w:eastAsia="Times New Roman" w:hAnsi="Arial" w:cs="Arial"/>
      <w:b/>
      <w:sz w:val="28"/>
      <w:szCs w:val="24"/>
    </w:rPr>
  </w:style>
  <w:style w:type="character" w:customStyle="1" w:styleId="sumarioChar">
    <w:name w:val="sumario Char"/>
    <w:basedOn w:val="Fontepargpadro"/>
    <w:link w:val="sumario"/>
    <w:rsid w:val="002362B5"/>
    <w:rPr>
      <w:rFonts w:ascii="Arial" w:eastAsia="Times New Roman" w:hAnsi="Arial" w:cs="Arial"/>
      <w:b/>
      <w:sz w:val="28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2362B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qFormat/>
    <w:rsid w:val="002362B5"/>
    <w:pPr>
      <w:tabs>
        <w:tab w:val="right" w:leader="dot" w:pos="9061"/>
      </w:tabs>
      <w:spacing w:after="100"/>
      <w:ind w:left="220"/>
    </w:pPr>
    <w:rPr>
      <w:rFonts w:ascii="Arial" w:eastAsia="Times New Roman" w:hAnsi="Arial" w:cs="Times New Roman"/>
      <w:bCs/>
      <w:noProof/>
      <w:kern w:val="36"/>
      <w:sz w:val="24"/>
      <w:lang w:eastAsia="pt-BR"/>
    </w:rPr>
  </w:style>
  <w:style w:type="table" w:styleId="Tabelacomgrade">
    <w:name w:val="Table Grid"/>
    <w:basedOn w:val="Tabelanormal"/>
    <w:uiPriority w:val="59"/>
    <w:rsid w:val="00D40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mario">
    <w:name w:val="sumario"/>
    <w:basedOn w:val="Sumrio1"/>
    <w:link w:val="sumarioChar"/>
    <w:rsid w:val="002362B5"/>
    <w:pPr>
      <w:spacing w:after="0" w:line="360" w:lineRule="auto"/>
    </w:pPr>
    <w:rPr>
      <w:rFonts w:ascii="Arial" w:eastAsia="Times New Roman" w:hAnsi="Arial" w:cs="Arial"/>
      <w:b/>
      <w:sz w:val="28"/>
      <w:szCs w:val="24"/>
    </w:rPr>
  </w:style>
  <w:style w:type="character" w:customStyle="1" w:styleId="sumarioChar">
    <w:name w:val="sumario Char"/>
    <w:basedOn w:val="Fontepargpadro"/>
    <w:link w:val="sumario"/>
    <w:rsid w:val="002362B5"/>
    <w:rPr>
      <w:rFonts w:ascii="Arial" w:eastAsia="Times New Roman" w:hAnsi="Arial" w:cs="Arial"/>
      <w:b/>
      <w:sz w:val="28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2362B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qFormat/>
    <w:rsid w:val="002362B5"/>
    <w:pPr>
      <w:tabs>
        <w:tab w:val="right" w:leader="dot" w:pos="9061"/>
      </w:tabs>
      <w:spacing w:after="100"/>
      <w:ind w:left="220"/>
    </w:pPr>
    <w:rPr>
      <w:rFonts w:ascii="Arial" w:eastAsia="Times New Roman" w:hAnsi="Arial" w:cs="Times New Roman"/>
      <w:bCs/>
      <w:noProof/>
      <w:kern w:val="36"/>
      <w:sz w:val="24"/>
      <w:lang w:eastAsia="pt-BR"/>
    </w:rPr>
  </w:style>
  <w:style w:type="table" w:styleId="Tabelacomgrade">
    <w:name w:val="Table Grid"/>
    <w:basedOn w:val="Tabelanormal"/>
    <w:uiPriority w:val="59"/>
    <w:rsid w:val="00D40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PMJ</dc:creator>
  <cp:lastModifiedBy>Usuário do Windows</cp:lastModifiedBy>
  <cp:revision>2</cp:revision>
  <cp:lastPrinted>2020-01-02T13:16:00Z</cp:lastPrinted>
  <dcterms:created xsi:type="dcterms:W3CDTF">2021-09-15T17:52:00Z</dcterms:created>
  <dcterms:modified xsi:type="dcterms:W3CDTF">2021-09-15T17:52:00Z</dcterms:modified>
</cp:coreProperties>
</file>